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E75" w:rsidRPr="00534E75" w:rsidRDefault="00534E75" w:rsidP="00534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4E75">
        <w:rPr>
          <w:rFonts w:ascii="Times New Roman" w:hAnsi="Times New Roman" w:cs="Times New Roman"/>
          <w:sz w:val="28"/>
          <w:szCs w:val="28"/>
        </w:rPr>
        <w:t xml:space="preserve">Администрация Родионово-Несветайского района сообщает о возможности предоставления в аренду, для индивидуального жилищного строительства, земельного участка площадью 1500 кв.м., кадастровый квартал: 61:33:0030201. Адрес (описание местоположения): Ростовская область, Родионово-Несветайский район, х. </w:t>
      </w:r>
      <w:proofErr w:type="spellStart"/>
      <w:r w:rsidRPr="00534E75">
        <w:rPr>
          <w:rFonts w:ascii="Times New Roman" w:hAnsi="Times New Roman" w:cs="Times New Roman"/>
          <w:sz w:val="28"/>
          <w:szCs w:val="28"/>
        </w:rPr>
        <w:t>Гребцово</w:t>
      </w:r>
      <w:proofErr w:type="spellEnd"/>
      <w:r w:rsidRPr="00534E75">
        <w:rPr>
          <w:rFonts w:ascii="Times New Roman" w:hAnsi="Times New Roman" w:cs="Times New Roman"/>
          <w:sz w:val="28"/>
          <w:szCs w:val="28"/>
        </w:rPr>
        <w:t xml:space="preserve">, участок находится примерно в 20 м по направлению на восток от земельного участка, расположенного по адресу: Ростовская область, Родионово-Несветайский район, х. </w:t>
      </w:r>
      <w:proofErr w:type="spellStart"/>
      <w:r w:rsidRPr="00534E75">
        <w:rPr>
          <w:rFonts w:ascii="Times New Roman" w:hAnsi="Times New Roman" w:cs="Times New Roman"/>
          <w:sz w:val="28"/>
          <w:szCs w:val="28"/>
        </w:rPr>
        <w:t>Гребцово</w:t>
      </w:r>
      <w:proofErr w:type="spellEnd"/>
      <w:r w:rsidRPr="00534E75">
        <w:rPr>
          <w:rFonts w:ascii="Times New Roman" w:hAnsi="Times New Roman" w:cs="Times New Roman"/>
          <w:sz w:val="28"/>
          <w:szCs w:val="28"/>
        </w:rPr>
        <w:t>, ул. Степная, 2. Цель использования: строительство жилого дома.</w:t>
      </w:r>
    </w:p>
    <w:p w:rsidR="004A1FE5" w:rsidRPr="00534E75" w:rsidRDefault="004A1FE5" w:rsidP="00534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4E75">
        <w:rPr>
          <w:rFonts w:ascii="Times New Roman" w:hAnsi="Times New Roman" w:cs="Times New Roman"/>
          <w:sz w:val="28"/>
          <w:szCs w:val="28"/>
        </w:rPr>
        <w:t>Срок аренды 20 (двадцать) лет.</w:t>
      </w:r>
    </w:p>
    <w:p w:rsidR="004A1FE5" w:rsidRPr="004A1FE5" w:rsidRDefault="004A1FE5" w:rsidP="00534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4E75">
        <w:rPr>
          <w:rFonts w:ascii="Times New Roman" w:hAnsi="Times New Roman" w:cs="Times New Roman"/>
          <w:sz w:val="28"/>
          <w:szCs w:val="28"/>
        </w:rPr>
        <w:t>Граждане</w:t>
      </w:r>
      <w:proofErr w:type="gramEnd"/>
      <w:r w:rsidRPr="00534E75">
        <w:rPr>
          <w:rFonts w:ascii="Times New Roman" w:hAnsi="Times New Roman" w:cs="Times New Roman"/>
          <w:sz w:val="28"/>
          <w:szCs w:val="28"/>
        </w:rPr>
        <w:t xml:space="preserve"> заинтересованные</w:t>
      </w:r>
      <w:r w:rsidRPr="00FE08C1">
        <w:rPr>
          <w:rFonts w:ascii="Times New Roman" w:hAnsi="Times New Roman" w:cs="Times New Roman"/>
          <w:sz w:val="28"/>
          <w:szCs w:val="28"/>
        </w:rPr>
        <w:t xml:space="preserve"> в предоставлении в аренду земельного участка для ведения личного подсобного</w:t>
      </w:r>
      <w:r w:rsidRPr="004A1FE5">
        <w:rPr>
          <w:rFonts w:ascii="Times New Roman" w:hAnsi="Times New Roman" w:cs="Times New Roman"/>
          <w:sz w:val="28"/>
          <w:szCs w:val="28"/>
        </w:rPr>
        <w:t xml:space="preserve"> хозяйства, в течение тридцати дней соответственно со дня опубликования и размещения настоящего извещения вправе подать заявление о намерении участвовать в аукционе по предоставлению в аренду земельного участка. </w:t>
      </w:r>
    </w:p>
    <w:p w:rsidR="004A1FE5" w:rsidRPr="004A1FE5" w:rsidRDefault="004A1FE5" w:rsidP="004A1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1FE5">
        <w:rPr>
          <w:rFonts w:ascii="Times New Roman" w:hAnsi="Times New Roman" w:cs="Times New Roman"/>
          <w:sz w:val="28"/>
          <w:szCs w:val="28"/>
        </w:rPr>
        <w:t>Заявления в письменной форме подаются или направляются в Администрацию Родионово-Несветайского района заявителем по его выбору лично или посредством почтовой связи на бумажном носителе по адресу: Ростовская область, Родионово-Несветайский район, сл. Родионово-Несветайская, ул. Пушкинская, 34, (</w:t>
      </w:r>
      <w:proofErr w:type="spellStart"/>
      <w:r w:rsidRPr="004A1FE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4A1FE5">
        <w:rPr>
          <w:rFonts w:ascii="Times New Roman" w:hAnsi="Times New Roman" w:cs="Times New Roman"/>
          <w:sz w:val="28"/>
          <w:szCs w:val="28"/>
        </w:rPr>
        <w:t>. 12) с 29.07.2021г. по 27.0</w:t>
      </w:r>
      <w:r w:rsidR="00457F7D">
        <w:rPr>
          <w:rFonts w:ascii="Times New Roman" w:hAnsi="Times New Roman" w:cs="Times New Roman"/>
          <w:sz w:val="28"/>
          <w:szCs w:val="28"/>
        </w:rPr>
        <w:t>8</w:t>
      </w:r>
      <w:r w:rsidRPr="004A1FE5">
        <w:rPr>
          <w:rFonts w:ascii="Times New Roman" w:hAnsi="Times New Roman" w:cs="Times New Roman"/>
          <w:sz w:val="28"/>
          <w:szCs w:val="28"/>
        </w:rPr>
        <w:t>.2021г. с 9.00 до 17.00 ежедневно, кроме выходных и праздничных дней.</w:t>
      </w:r>
    </w:p>
    <w:p w:rsidR="004A1FE5" w:rsidRPr="004A1FE5" w:rsidRDefault="004A1FE5" w:rsidP="004A1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1FE5">
        <w:rPr>
          <w:rFonts w:ascii="Times New Roman" w:hAnsi="Times New Roman" w:cs="Times New Roman"/>
          <w:sz w:val="28"/>
          <w:szCs w:val="28"/>
        </w:rPr>
        <w:t>Прием граждан для ознакомления со схемой расположения земельного участка, в соответствии с которой предстоит образовывать земельный участок, осуществляется по адресу: 346580, Россия, Ростовская область, Родионово-Несветайский район, сл. Родионово-Несветайская, ул. Пушкинская, 34 (</w:t>
      </w:r>
      <w:proofErr w:type="spellStart"/>
      <w:r w:rsidRPr="004A1FE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4A1FE5">
        <w:rPr>
          <w:rFonts w:ascii="Times New Roman" w:hAnsi="Times New Roman" w:cs="Times New Roman"/>
          <w:sz w:val="28"/>
          <w:szCs w:val="28"/>
        </w:rPr>
        <w:t>. 12), с 9.00 до 17.00 ежедневно, кроме выходных и праздничных дней.</w:t>
      </w:r>
    </w:p>
    <w:p w:rsidR="00025084" w:rsidRPr="004A1FE5" w:rsidRDefault="00025084" w:rsidP="004A1FE5">
      <w:pPr>
        <w:spacing w:after="0"/>
      </w:pPr>
    </w:p>
    <w:sectPr w:rsidR="00025084" w:rsidRPr="004A1FE5" w:rsidSect="00F2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582E"/>
    <w:rsid w:val="00025084"/>
    <w:rsid w:val="00066002"/>
    <w:rsid w:val="000B582E"/>
    <w:rsid w:val="000E25CA"/>
    <w:rsid w:val="000F1F57"/>
    <w:rsid w:val="00122EAE"/>
    <w:rsid w:val="00124A27"/>
    <w:rsid w:val="00167F85"/>
    <w:rsid w:val="001A396D"/>
    <w:rsid w:val="00291F64"/>
    <w:rsid w:val="00316566"/>
    <w:rsid w:val="0036530B"/>
    <w:rsid w:val="00457F7D"/>
    <w:rsid w:val="00464753"/>
    <w:rsid w:val="004A1FE5"/>
    <w:rsid w:val="00534E75"/>
    <w:rsid w:val="00895112"/>
    <w:rsid w:val="009038A5"/>
    <w:rsid w:val="00916A75"/>
    <w:rsid w:val="009F2946"/>
    <w:rsid w:val="00AE10E2"/>
    <w:rsid w:val="00B577DF"/>
    <w:rsid w:val="00BC2B06"/>
    <w:rsid w:val="00C71196"/>
    <w:rsid w:val="00D161E9"/>
    <w:rsid w:val="00DF3D94"/>
    <w:rsid w:val="00F27AB2"/>
    <w:rsid w:val="00F7363B"/>
    <w:rsid w:val="00FD1418"/>
    <w:rsid w:val="00FE0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6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2018-11-21T11:07:00Z</dcterms:created>
  <dcterms:modified xsi:type="dcterms:W3CDTF">2021-07-28T11:54:00Z</dcterms:modified>
</cp:coreProperties>
</file>